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F4" w:rsidRDefault="00B03DDB" w:rsidP="00CA653D">
      <w:pPr>
        <w:jc w:val="both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-861695</wp:posOffset>
            </wp:positionV>
            <wp:extent cx="2869565" cy="2019300"/>
            <wp:effectExtent l="19050" t="0" r="6985" b="0"/>
            <wp:wrapNone/>
            <wp:docPr id="1" name="Kép 0" descr="szechenyi-infoblo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-infoblok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DDB">
        <w:rPr>
          <w:b/>
        </w:rPr>
        <w:t>Városháza épületének felújítása Mezőberényben</w:t>
      </w:r>
    </w:p>
    <w:p w:rsidR="00B03DDB" w:rsidRDefault="00B03DDB" w:rsidP="00CA653D">
      <w:pPr>
        <w:jc w:val="both"/>
        <w:rPr>
          <w:b/>
        </w:rPr>
      </w:pPr>
      <w:r w:rsidRPr="00B03DDB">
        <w:rPr>
          <w:b/>
        </w:rPr>
        <w:t>TOP-3.2.1-16-BS1-2017-00002</w:t>
      </w:r>
    </w:p>
    <w:p w:rsidR="00EB7FF4" w:rsidRDefault="00EB7FF4" w:rsidP="00CA653D">
      <w:pPr>
        <w:jc w:val="both"/>
      </w:pPr>
      <w:r w:rsidRPr="005B5584">
        <w:t xml:space="preserve">Megvalósítási időszak: </w:t>
      </w:r>
      <w:r w:rsidR="00B03DDB">
        <w:t>2019.03.01</w:t>
      </w:r>
      <w:r w:rsidRPr="005B5584">
        <w:t>.-201</w:t>
      </w:r>
      <w:r w:rsidR="00B03DDB">
        <w:t>9</w:t>
      </w:r>
      <w:r w:rsidRPr="005B5584">
        <w:t>.1</w:t>
      </w:r>
      <w:r w:rsidR="00B03DDB">
        <w:t>0.</w:t>
      </w:r>
      <w:r w:rsidRPr="005B5584">
        <w:t>31.</w:t>
      </w:r>
    </w:p>
    <w:p w:rsidR="00EB7FF4" w:rsidRDefault="00EB7FF4" w:rsidP="00CA653D">
      <w:pPr>
        <w:jc w:val="both"/>
      </w:pPr>
      <w:r w:rsidRPr="005B5584">
        <w:t>A Projekt összköltsége</w:t>
      </w:r>
      <w:r>
        <w:t>:</w:t>
      </w:r>
      <w:r w:rsidRPr="005B5584">
        <w:t xml:space="preserve"> </w:t>
      </w:r>
      <w:r w:rsidR="00B03DDB" w:rsidRPr="00B03DDB">
        <w:t xml:space="preserve">53985000 Ft, </w:t>
      </w:r>
      <w:r>
        <w:t>(100%-os támogatási intenzitás)</w:t>
      </w:r>
    </w:p>
    <w:p w:rsidR="00B03DDB" w:rsidRPr="00B03DDB" w:rsidRDefault="00B03DDB" w:rsidP="00CA653D">
      <w:pPr>
        <w:jc w:val="both"/>
      </w:pPr>
      <w:r w:rsidRPr="00B03DDB">
        <w:t>A pro</w:t>
      </w:r>
      <w:r>
        <w:t>jekt keretén belül megvalósul a</w:t>
      </w:r>
      <w:r w:rsidRPr="00B03DDB">
        <w:t xml:space="preserve"> </w:t>
      </w:r>
      <w:proofErr w:type="spellStart"/>
      <w:r w:rsidRPr="00B03DDB">
        <w:t>mezőberényi</w:t>
      </w:r>
      <w:proofErr w:type="spellEnd"/>
      <w:r w:rsidRPr="00B03DDB">
        <w:t xml:space="preserve"> Városháza épületének utólagos födém hőszigetelése, nyílászáró csere, a fűtési rendszer korszerűsítése, </w:t>
      </w:r>
      <w:proofErr w:type="spellStart"/>
      <w:r w:rsidRPr="00B03DDB">
        <w:t>hőtermelő</w:t>
      </w:r>
      <w:proofErr w:type="spellEnd"/>
      <w:r w:rsidRPr="00B03DDB">
        <w:t xml:space="preserve"> berendezések korszerűsítése és napelemes rendszer kiépítése.</w:t>
      </w:r>
    </w:p>
    <w:p w:rsidR="00CA653D" w:rsidRDefault="00CA653D" w:rsidP="00CA653D">
      <w:pPr>
        <w:jc w:val="both"/>
      </w:pPr>
      <w:r w:rsidRPr="00CA653D">
        <w:t xml:space="preserve">Az önkormányzat </w:t>
      </w:r>
      <w:r w:rsidRPr="00CA653D">
        <w:rPr>
          <w:bCs/>
        </w:rPr>
        <w:t>fejlesztési igénye mögött</w:t>
      </w:r>
      <w:r w:rsidRPr="00CA653D">
        <w:t xml:space="preserve"> </w:t>
      </w:r>
      <w:r w:rsidRPr="00CA653D">
        <w:rPr>
          <w:bCs/>
        </w:rPr>
        <w:t>országos viszonylatban is sürgős beavatkozást igénylő megoldandó probléma áll</w:t>
      </w:r>
      <w:r w:rsidRPr="00CA653D">
        <w:t xml:space="preserve">, miszerint az önkormányzati fenntartású intézmények üzemeltetési költségei, a felhasznált energiamennyiség igen magas, az épületvagyon korszerűtlen, pazarló működésű, amelyek együttesen egyre növekvő költségterhet jelentenek a fenntartó önkormányzat költségvetésében, valamint az épületekben tapasztalható komfortérzet nem megfelelő. Jelen beruházásnak köszönhetően a működési költségek racionalizálhatóvá válnak, csökken a működéshez szükséges energiamennyiség, valamint a megújuló energiaforrások alkalmazása által a fejlesztés hozzájárul a fenntartható fejlődéshez. </w:t>
      </w:r>
    </w:p>
    <w:p w:rsidR="00CA653D" w:rsidRPr="00CA653D" w:rsidRDefault="00CA653D" w:rsidP="00CA653D">
      <w:pPr>
        <w:jc w:val="both"/>
        <w:rPr>
          <w:lang/>
        </w:rPr>
      </w:pPr>
      <w:bookmarkStart w:id="0" w:name="_Toc457327145"/>
      <w:r w:rsidRPr="00CA653D">
        <w:rPr>
          <w:lang/>
        </w:rPr>
        <w:t xml:space="preserve">A projekt célja a </w:t>
      </w:r>
      <w:r w:rsidRPr="00CA653D">
        <w:t>Kossuth</w:t>
      </w:r>
      <w:r w:rsidRPr="00CA653D">
        <w:rPr>
          <w:lang/>
        </w:rPr>
        <w:t xml:space="preserve"> tér 1. szám alatti önkormányzati tulajdonú ingatlan (melyben </w:t>
      </w:r>
      <w:r w:rsidRPr="00CA653D">
        <w:t xml:space="preserve">önkormányzat szervezeti egysége </w:t>
      </w:r>
      <w:r w:rsidRPr="00CA653D">
        <w:rPr>
          <w:lang/>
        </w:rPr>
        <w:t>működik) energiahatékonyságot célzó felújítása és fejlesztése és a fosszilis energiahordozókból származó üvegházhatású gázok (ÜHG) kibocsátásának csökkentése. További cél a lakosság felé történő példamutatás azzal, hogy bemutatjuk, hogy a megújuló energiaforrások elérhetőek bárki számára, ezzel használatukat ösztönözni, népszerűsíteni kívánjuk.</w:t>
      </w:r>
      <w:bookmarkEnd w:id="0"/>
    </w:p>
    <w:p w:rsidR="00CA653D" w:rsidRPr="00CA653D" w:rsidRDefault="00CA653D" w:rsidP="00CA653D">
      <w:pPr>
        <w:jc w:val="both"/>
      </w:pPr>
      <w:r w:rsidRPr="00CA653D">
        <w:t xml:space="preserve">A fejlesztés által megoldani kívánt probléma legfőbb eleme, hogy az önkormányzati fenntartású </w:t>
      </w:r>
      <w:r w:rsidRPr="00CA653D">
        <w:rPr>
          <w:b/>
          <w:bCs/>
        </w:rPr>
        <w:t>intézmények üzemeltetési költségei, a felhasznált energiamennyiség igen magas, míg az így biztosított komfortérzet nem megfelelő.</w:t>
      </w:r>
      <w:r w:rsidRPr="00CA653D">
        <w:t xml:space="preserve"> Jelen beruházásnak köszönhetően a működési költségek racionalizálhatóvá válnak, csökken a működéshez szükséges energiamennyiség, valamint a megújuló energiaforrások alkalmazása által a fejlesztés hozzájárul a fenntartható fejlődéshez. </w:t>
      </w:r>
    </w:p>
    <w:p w:rsidR="00CA653D" w:rsidRPr="00CA653D" w:rsidRDefault="00CA653D" w:rsidP="00CA653D">
      <w:pPr>
        <w:jc w:val="both"/>
      </w:pPr>
      <w:r w:rsidRPr="00CA653D">
        <w:t>Az épület</w:t>
      </w:r>
      <w:r w:rsidRPr="00CA653D">
        <w:rPr>
          <w:b/>
          <w:bCs/>
        </w:rPr>
        <w:t xml:space="preserve"> nyílászárói, illetve fűtési rendszere korszerűtlenné vált</w:t>
      </w:r>
      <w:r w:rsidRPr="00CA653D">
        <w:t xml:space="preserve">, illetve a hatékonysági szempontokat figyelembe véve az eredményekben jelentős csökkenés következett be az elmúlt évek során. A pályázó szervezet kiemelt figyelmet fordít a tulajdonában lévő létesítmények állapotmegőrzésére, melynek érdekében rendszeresen elvégzi az éves felújítási munkálatokat, de a nagyobb volumenű, jelentősebb költséggel járó felújítások önerőből való finanszírozására nincs lehetősége, ezért ennek megvalósítását jelen projekt segítségével kívánja elérni. </w:t>
      </w:r>
    </w:p>
    <w:p w:rsidR="00CA653D" w:rsidRPr="00CA653D" w:rsidRDefault="00CA653D" w:rsidP="00CA653D">
      <w:pPr>
        <w:jc w:val="both"/>
      </w:pPr>
      <w:r w:rsidRPr="00CA653D">
        <w:t xml:space="preserve">A beruházás megvalósításának szükségességét támasztják alá a személyes bejárások során készült szakmai felmérések, mely az épület </w:t>
      </w:r>
      <w:r w:rsidRPr="00CA653D">
        <w:rPr>
          <w:b/>
          <w:bCs/>
        </w:rPr>
        <w:t>rossz szigetelés</w:t>
      </w:r>
      <w:r w:rsidRPr="00CA653D">
        <w:t xml:space="preserve">ét, a </w:t>
      </w:r>
      <w:r w:rsidRPr="00CA653D">
        <w:rPr>
          <w:b/>
          <w:bCs/>
        </w:rPr>
        <w:t>nyílászárók állapot</w:t>
      </w:r>
      <w:r w:rsidRPr="00CA653D">
        <w:t xml:space="preserve">ának és a </w:t>
      </w:r>
      <w:r w:rsidRPr="00CA653D">
        <w:rPr>
          <w:b/>
          <w:bCs/>
        </w:rPr>
        <w:t>fűtési rendszer korszerűtlenség</w:t>
      </w:r>
      <w:r w:rsidRPr="00CA653D">
        <w:t xml:space="preserve">ét jelölték meg, mint a </w:t>
      </w:r>
      <w:r w:rsidRPr="00CA653D">
        <w:rPr>
          <w:b/>
          <w:bCs/>
        </w:rPr>
        <w:t>magas költségek</w:t>
      </w:r>
      <w:r w:rsidRPr="00CA653D">
        <w:t xml:space="preserve">, illetve a felhasznált energiamennyiség okozóját, melyhez az elvártnál alacsonyabb komfortérzet biztosítása tartozik a nagymértékű energiaveszteség következtében. A pályázó szervezet feladatai az önkormányzati és államigazgatási ügyintézés, melynek elengedhetetlen feltétele tevékenységeket elősegítő környezet megteremtése. Ebből adódóan a </w:t>
      </w:r>
      <w:r w:rsidRPr="00CA653D">
        <w:rPr>
          <w:b/>
          <w:bCs/>
        </w:rPr>
        <w:t>prioritások között elsődleges szerepet kap az intézmények felújítása, korszerűsítése, annak érdekében, hogy a megfelelő működési környezet biztosítása energetikai, környezetvédelmi, illetve gazdasági szempontok tekintetében is a leghatékonyabban valósuljon meg.</w:t>
      </w:r>
      <w:r w:rsidRPr="00CA653D">
        <w:t xml:space="preserve"> </w:t>
      </w:r>
    </w:p>
    <w:p w:rsidR="00CA653D" w:rsidRPr="00CA653D" w:rsidRDefault="00CA653D" w:rsidP="00CA653D">
      <w:pPr>
        <w:jc w:val="both"/>
      </w:pPr>
      <w:r w:rsidRPr="00CA653D">
        <w:t xml:space="preserve">A fejlesztés által az érintett Polgármesteri Hivatal épülete, mint intézmény villamos energia ellátása napelem, azaz megújuló energiaforrás felhasználásával valósul meg, amely a költséghatékonyságon túl a környezetvédelmi, illetve fenntarthatósági szempontokat figyelembe véve egyaránt előnyös és követendő. A megújuló energiaforrások alkalmazása által a projekt hozzájárul a zöldgazdaság fejlesztéséhez, mely szorosan illeszkedik az országos, </w:t>
      </w:r>
      <w:proofErr w:type="spellStart"/>
      <w:r w:rsidRPr="00CA653D">
        <w:t>ÚSZT-s</w:t>
      </w:r>
      <w:proofErr w:type="spellEnd"/>
      <w:r w:rsidRPr="00CA653D">
        <w:t>, illetve EU-s célkitűzésekhez.</w:t>
      </w:r>
    </w:p>
    <w:p w:rsidR="00CA653D" w:rsidRPr="00CA653D" w:rsidRDefault="00CA653D" w:rsidP="00CA653D">
      <w:pPr>
        <w:jc w:val="both"/>
      </w:pPr>
    </w:p>
    <w:p w:rsidR="00D80099" w:rsidRDefault="00D80099"/>
    <w:sectPr w:rsidR="00D80099" w:rsidSect="00D8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FF4"/>
    <w:rsid w:val="00232D41"/>
    <w:rsid w:val="00293B5A"/>
    <w:rsid w:val="0033429F"/>
    <w:rsid w:val="00354196"/>
    <w:rsid w:val="00375282"/>
    <w:rsid w:val="0067620B"/>
    <w:rsid w:val="00825CDC"/>
    <w:rsid w:val="00870BEB"/>
    <w:rsid w:val="00A41966"/>
    <w:rsid w:val="00B03DDB"/>
    <w:rsid w:val="00CA653D"/>
    <w:rsid w:val="00D80099"/>
    <w:rsid w:val="00EB7FF4"/>
    <w:rsid w:val="00F4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FF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szugyiczkia</dc:creator>
  <cp:lastModifiedBy>szugyiczkia</cp:lastModifiedBy>
  <cp:revision>2</cp:revision>
  <dcterms:created xsi:type="dcterms:W3CDTF">2019-07-17T13:00:00Z</dcterms:created>
  <dcterms:modified xsi:type="dcterms:W3CDTF">2019-07-17T13:00:00Z</dcterms:modified>
</cp:coreProperties>
</file>